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2"/>
        <w:gridCol w:w="2269"/>
        <w:gridCol w:w="1845"/>
        <w:gridCol w:w="5956"/>
        <w:gridCol w:w="1985"/>
      </w:tblGrid>
      <w:tr w:rsidR="00E03E8D" w:rsidTr="000606B7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 w:rsidP="00E0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  5Б  класса на  09.01.2023  г.</w:t>
            </w:r>
          </w:p>
        </w:tc>
      </w:tr>
      <w:tr w:rsidR="00E03E8D" w:rsidTr="0096252B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03E8D" w:rsidTr="0096252B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E03E8D" w:rsidRDefault="00E03E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F65045" w:rsidTr="0096252B">
        <w:trPr>
          <w:trHeight w:val="152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65045" w:rsidRDefault="00F650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F96">
              <w:rPr>
                <w:rFonts w:ascii="Arial" w:hAnsi="Arial" w:cs="Arial"/>
                <w:sz w:val="20"/>
                <w:szCs w:val="20"/>
              </w:rPr>
              <w:t>Сувениры из Москвы и Лондона.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 w:rsidP="00F65045">
            <w:pPr>
              <w:rPr>
                <w:rFonts w:ascii="Arial" w:hAnsi="Arial" w:cs="Arial"/>
                <w:sz w:val="20"/>
                <w:szCs w:val="20"/>
              </w:rPr>
            </w:pPr>
            <w:r w:rsidRPr="00D42E17">
              <w:rPr>
                <w:rFonts w:ascii="Arial" w:hAnsi="Arial" w:cs="Arial"/>
                <w:sz w:val="20"/>
                <w:szCs w:val="20"/>
              </w:rPr>
              <w:t>Описать по одному сувениру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E17">
              <w:rPr>
                <w:rFonts w:ascii="Arial" w:hAnsi="Arial" w:cs="Arial"/>
                <w:sz w:val="20"/>
                <w:szCs w:val="20"/>
              </w:rPr>
              <w:t xml:space="preserve"> и Москвы: </w:t>
            </w:r>
            <w:hyperlink r:id="rId7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https://doloipryshi.ru/wp-content/uploads/2022/09/muromskie-suveniry-05-iz-beresty.jpg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3E8D" w:rsidTr="0096252B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D01193" w:rsidTr="0096252B">
        <w:trPr>
          <w:trHeight w:val="1231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193" w:rsidRDefault="00D01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1193" w:rsidRDefault="00D01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1193" w:rsidRDefault="00D01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1193" w:rsidRDefault="00D0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1193" w:rsidRDefault="00D0119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1193" w:rsidRDefault="00D01193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2E17">
              <w:rPr>
                <w:rFonts w:ascii="Arial" w:hAnsi="Arial" w:cs="Arial"/>
                <w:sz w:val="20"/>
                <w:szCs w:val="20"/>
              </w:rPr>
              <w:t>Умножение и деление обыкновенных дробей. Взаимно-обратные дроби.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1193" w:rsidRPr="00D42E17" w:rsidRDefault="00D01193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https://sferum.ru/?p=messages&amp;join=W/8fdVjN/IZH3zmBWoqi1MyIhXzq8xkmICI</w:t>
              </w:r>
              <w:proofErr w:type="gramStart"/>
            </w:hyperlink>
            <w:r w:rsidRPr="00D42E17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</w:t>
            </w:r>
            <w:hyperlink r:id="rId9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https://www.yaklass.ru/p/matematika/6-klass/ratcionalnye-chisla-13871/umnozhenie-i-delenie-obyknovennykh-drobei-13777/re-bf01174b-ed94-4805-b19b-3918ebd2a9bc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193" w:rsidRDefault="00D01193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2E17">
              <w:rPr>
                <w:rFonts w:ascii="Arial" w:hAnsi="Arial" w:cs="Arial"/>
                <w:sz w:val="20"/>
                <w:szCs w:val="20"/>
              </w:rPr>
              <w:t>Прочит</w:t>
            </w:r>
            <w:r>
              <w:rPr>
                <w:rFonts w:ascii="Arial" w:hAnsi="Arial" w:cs="Arial"/>
                <w:sz w:val="20"/>
                <w:szCs w:val="20"/>
              </w:rPr>
              <w:t>ать, записать правила в тетрадь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1193" w:rsidRDefault="00D01193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https://urls.uchi.ru/l/eeda5b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E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2E17">
              <w:rPr>
                <w:rFonts w:ascii="Arial" w:hAnsi="Arial" w:cs="Arial"/>
                <w:sz w:val="20"/>
                <w:szCs w:val="20"/>
              </w:rPr>
              <w:t>Учи</w:t>
            </w:r>
            <w:proofErr w:type="gramStart"/>
            <w:r w:rsidRPr="00D42E1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42E17">
              <w:rPr>
                <w:rFonts w:ascii="Arial" w:hAnsi="Arial" w:cs="Arial"/>
                <w:sz w:val="20"/>
                <w:szCs w:val="20"/>
              </w:rPr>
              <w:t>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3E8D" w:rsidTr="0096252B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F65045" w:rsidTr="0096252B">
        <w:trPr>
          <w:trHeight w:val="90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 w:rsidP="00AB40A3">
            <w:pPr>
              <w:rPr>
                <w:rFonts w:ascii="Arial" w:hAnsi="Arial" w:cs="Arial"/>
                <w:sz w:val="20"/>
                <w:szCs w:val="20"/>
              </w:rPr>
            </w:pPr>
            <w:r w:rsidRPr="00055F96">
              <w:rPr>
                <w:rFonts w:ascii="Arial" w:hAnsi="Arial" w:cs="Arial"/>
                <w:sz w:val="20"/>
                <w:szCs w:val="20"/>
              </w:rPr>
              <w:t xml:space="preserve">"Буквы а - о в корне </w:t>
            </w:r>
            <w:proofErr w:type="gramStart"/>
            <w:r w:rsidRPr="00055F9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55F96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055F96">
              <w:rPr>
                <w:rFonts w:ascii="Arial" w:hAnsi="Arial" w:cs="Arial"/>
                <w:sz w:val="20"/>
                <w:szCs w:val="20"/>
              </w:rPr>
              <w:t>аст</w:t>
            </w:r>
            <w:proofErr w:type="spellEnd"/>
            <w:r w:rsidRPr="00055F96">
              <w:rPr>
                <w:rFonts w:ascii="Arial" w:hAnsi="Arial" w:cs="Arial"/>
                <w:sz w:val="20"/>
                <w:szCs w:val="20"/>
              </w:rPr>
              <w:t>- / -рос-"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 w:rsidP="00AB40A3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https://sferum.ru/?p=messages&amp;join=AJQ1d4s9_SQunzmYx8DofZ0G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 w:rsidP="00AB4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</w:t>
            </w:r>
            <w:r w:rsidRPr="0005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85, учить правило. Упр. 490</w:t>
            </w:r>
          </w:p>
        </w:tc>
      </w:tr>
      <w:tr w:rsidR="00E03E8D" w:rsidTr="0096252B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E03E8D" w:rsidTr="0096252B">
        <w:trPr>
          <w:trHeight w:val="33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F65045" w:rsidTr="00D01193">
        <w:trPr>
          <w:trHeight w:val="24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 w:rsidP="00D011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 w:rsidP="00AB40A3">
            <w:pPr>
              <w:rPr>
                <w:rFonts w:ascii="Arial" w:hAnsi="Arial" w:cs="Arial"/>
                <w:sz w:val="20"/>
                <w:szCs w:val="20"/>
              </w:rPr>
            </w:pPr>
            <w:r w:rsidRPr="00055F96">
              <w:rPr>
                <w:rFonts w:ascii="Arial" w:hAnsi="Arial" w:cs="Arial"/>
                <w:sz w:val="20"/>
                <w:szCs w:val="20"/>
              </w:rPr>
              <w:t xml:space="preserve">"Жилин и </w:t>
            </w:r>
            <w:proofErr w:type="spellStart"/>
            <w:r w:rsidRPr="00055F96">
              <w:rPr>
                <w:rFonts w:ascii="Arial" w:hAnsi="Arial" w:cs="Arial"/>
                <w:sz w:val="20"/>
                <w:szCs w:val="20"/>
              </w:rPr>
              <w:t>Костылин</w:t>
            </w:r>
            <w:proofErr w:type="spellEnd"/>
            <w:r w:rsidRPr="00055F96">
              <w:rPr>
                <w:rFonts w:ascii="Arial" w:hAnsi="Arial" w:cs="Arial"/>
                <w:sz w:val="20"/>
                <w:szCs w:val="20"/>
              </w:rPr>
              <w:t xml:space="preserve">. Краткость и выразительность языка рассказа. </w:t>
            </w:r>
            <w:proofErr w:type="spellStart"/>
            <w:r w:rsidRPr="00055F96">
              <w:rPr>
                <w:rFonts w:ascii="Arial" w:hAnsi="Arial" w:cs="Arial"/>
                <w:sz w:val="20"/>
                <w:szCs w:val="20"/>
              </w:rPr>
              <w:t>Рр</w:t>
            </w:r>
            <w:proofErr w:type="spellEnd"/>
            <w:r w:rsidRPr="00055F96">
              <w:rPr>
                <w:rFonts w:ascii="Arial" w:hAnsi="Arial" w:cs="Arial"/>
                <w:sz w:val="20"/>
                <w:szCs w:val="20"/>
              </w:rPr>
              <w:t xml:space="preserve"> сравнительная характеристика героев. Подготовка к сочинению по рассказу Л.Н. Толстого "Кавказский пленник";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 w:rsidP="00AB40A3">
            <w:pPr>
              <w:spacing w:after="0"/>
            </w:pPr>
            <w:hyperlink r:id="rId12" w:history="1">
              <w:r w:rsidRPr="00960377">
                <w:rPr>
                  <w:rStyle w:val="a3"/>
                </w:rPr>
                <w:t>https://sferum.ru/?p=messages&amp;join=AJQ1d4s9_SQunzmYx8DofZ0G</w:t>
              </w:r>
            </w:hyperlink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 w:rsidP="00AB4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заполнение таблицы "Жилин и </w:t>
            </w:r>
            <w:proofErr w:type="spellStart"/>
            <w:r w:rsidRPr="0005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05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два характера - две судьбы".</w:t>
            </w:r>
          </w:p>
        </w:tc>
      </w:tr>
      <w:tr w:rsidR="00E03E8D" w:rsidTr="0096252B">
        <w:trPr>
          <w:trHeight w:val="30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F65045" w:rsidTr="0096252B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5045" w:rsidRDefault="00F65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 w:rsidP="00AB40A3">
            <w:pPr>
              <w:rPr>
                <w:rFonts w:ascii="Arial" w:hAnsi="Arial" w:cs="Arial"/>
                <w:sz w:val="20"/>
                <w:szCs w:val="20"/>
              </w:rPr>
            </w:pPr>
            <w:r w:rsidRPr="00D42E17">
              <w:rPr>
                <w:rFonts w:ascii="Arial" w:hAnsi="Arial" w:cs="Arial"/>
                <w:sz w:val="20"/>
                <w:szCs w:val="20"/>
              </w:rPr>
              <w:t>Греческие колонии на берегах Средиземного и Чёрного морей.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 w:rsidP="00AB40A3">
            <w:pPr>
              <w:spacing w:after="0"/>
            </w:pPr>
            <w:hyperlink r:id="rId13" w:history="1">
              <w:r w:rsidRPr="00960377">
                <w:rPr>
                  <w:rStyle w:val="a3"/>
                </w:rPr>
                <w:t>https://vk.com/call/join/A82_jIZJnLQX7JH0uENJZuQ3Jegs82UwFwgpzmnjKUw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5045" w:rsidRDefault="00F65045" w:rsidP="00AB4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История Древнего мира. §32 читать, пересказывать.</w:t>
            </w:r>
          </w:p>
        </w:tc>
      </w:tr>
      <w:tr w:rsidR="00D01193" w:rsidTr="00D01193">
        <w:trPr>
          <w:trHeight w:val="22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193" w:rsidRDefault="00D01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1193" w:rsidRPr="00D42E17" w:rsidRDefault="00D01193" w:rsidP="00D0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 – 13.0</w:t>
            </w:r>
            <w:r w:rsidRPr="00D01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96252B" w:rsidTr="0096252B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2B" w:rsidRDefault="00962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2B" w:rsidRDefault="009625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2B" w:rsidRDefault="00D01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2B" w:rsidRDefault="0096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2B" w:rsidRDefault="0096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льтура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2B" w:rsidRPr="00B23280" w:rsidRDefault="0096252B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3280">
              <w:rPr>
                <w:rFonts w:ascii="Arial" w:hAnsi="Arial" w:cs="Arial"/>
                <w:sz w:val="20"/>
                <w:szCs w:val="20"/>
              </w:rPr>
              <w:t>Подвижная игра «Бездомный заяц». ОРУ с набивными мячами.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2B" w:rsidRPr="00B23280" w:rsidRDefault="0096252B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https://sferum.ru/?call_link=wAK4c_xOm90Lnc0CN3awOUfMI8ONQT_LK4RwNp6mUfU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2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252B" w:rsidRDefault="0096252B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3280">
              <w:rPr>
                <w:rFonts w:ascii="Arial" w:hAnsi="Arial" w:cs="Arial"/>
                <w:sz w:val="20"/>
                <w:szCs w:val="20"/>
              </w:rPr>
              <w:t xml:space="preserve">Если устойчивое интернет соединение отсутствует, зайти по ссылке и посмотреть </w:t>
            </w:r>
            <w:proofErr w:type="spellStart"/>
            <w:r w:rsidRPr="00B23280"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 w:rsidRPr="00B232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https://resh.edu.ru/subject/lesson/7443/start/314123/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52B" w:rsidRDefault="00962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E8D" w:rsidTr="0096252B">
        <w:trPr>
          <w:trHeight w:val="75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E8D" w:rsidRDefault="00E03E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03E8D" w:rsidRDefault="00E03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D01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</w:t>
            </w:r>
            <w:r w:rsidR="00E03E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3E8D" w:rsidRDefault="00E0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1193" w:rsidRPr="00D01193" w:rsidRDefault="00D01193" w:rsidP="00D01193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3E8D" w:rsidRDefault="00D01193" w:rsidP="00D01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https://razgovor.edsoo.ru/topic/31/grade/57/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193" w:rsidRDefault="00D01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03E8D" w:rsidRDefault="00E03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E03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71"/>
    <w:rsid w:val="000606B7"/>
    <w:rsid w:val="002502B5"/>
    <w:rsid w:val="004724FF"/>
    <w:rsid w:val="00926871"/>
    <w:rsid w:val="0096252B"/>
    <w:rsid w:val="00A25F41"/>
    <w:rsid w:val="00D01193"/>
    <w:rsid w:val="00E03E8D"/>
    <w:rsid w:val="00F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W/8fdVjN/IZH3zmBWoqi1MyIhXzq8xkmICI" TargetMode="External"/><Relationship Id="rId13" Type="http://schemas.openxmlformats.org/officeDocument/2006/relationships/hyperlink" Target="https://vk.com/call/join/A82_jIZJnLQX7JH0uENJZuQ3Jegs82UwFwgpzmnjKU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loipryshi.ru/wp-content/uploads/2022/09/muromskie-suveniry-05-iz-beresty.jpg" TargetMode="External"/><Relationship Id="rId12" Type="http://schemas.openxmlformats.org/officeDocument/2006/relationships/hyperlink" Target="https://sferum.ru/?p=messages&amp;join=AJQ1d4s9_SQunzmYx8DofZ0G" TargetMode="External"/><Relationship Id="rId17" Type="http://schemas.openxmlformats.org/officeDocument/2006/relationships/hyperlink" Target="https://razgovor.edsoo.ru/topic/31/grade/5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eru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call_link=ZFWL7UBc6814qUYW5AASHCG3FnD0VM3n6ooc8Hjwz-c" TargetMode="External"/><Relationship Id="rId11" Type="http://schemas.openxmlformats.org/officeDocument/2006/relationships/hyperlink" Target="https://sferum.ru/?p=messages&amp;join=AJQ1d4s9_SQunzmYx8DofZ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443/start/314123/" TargetMode="External"/><Relationship Id="rId10" Type="http://schemas.openxmlformats.org/officeDocument/2006/relationships/hyperlink" Target="https://urls.uchi.ru/l/eeda5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aklass.ru/p/matematika/6-klass/ratcionalnye-chisla-13871/umnozhenie-i-delenie-obyknovennykh-drobei-13777/re-bf01174b-ed94-4805-b19b-3918ebd2a9bc" TargetMode="External"/><Relationship Id="rId14" Type="http://schemas.openxmlformats.org/officeDocument/2006/relationships/hyperlink" Target="https://sferum.ru/?call_link=wAK4c_xOm90Lnc0CN3awOUfMI8ONQT_LK4RwNp6mU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6C93-1956-4C3E-9BEF-3B090324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dcterms:created xsi:type="dcterms:W3CDTF">2023-01-08T10:34:00Z</dcterms:created>
  <dcterms:modified xsi:type="dcterms:W3CDTF">2023-01-08T16:12:00Z</dcterms:modified>
</cp:coreProperties>
</file>