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91" w:rsidRPr="001E414B" w:rsidRDefault="00F52E91" w:rsidP="007600DC">
      <w:pP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1E414B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Значение артикуляционной гимнастики в развитии речи детей</w:t>
      </w:r>
    </w:p>
    <w:p w:rsidR="00852636" w:rsidRPr="00F52E91" w:rsidRDefault="007600DC" w:rsidP="00FC31A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084617"/>
            <wp:effectExtent l="0" t="0" r="0" b="0"/>
            <wp:docPr id="7" name="Рисунок 7" descr="C:\Users\1\Desktop\po-sovietu-loghopie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o-sovietu-loghopied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28" cy="20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91" w:rsidRPr="00F52E91" w:rsidRDefault="00F52E91" w:rsidP="00F52E9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14B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Артикуляционная гимнастика</w:t>
      </w:r>
      <w:r w:rsidRPr="001E414B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1E414B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–</w:t>
      </w:r>
      <w:r w:rsidR="00FC31A4" w:rsidRPr="001E414B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 что это?</w:t>
      </w:r>
      <w:r w:rsid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совокупность специальных упражнений, направленных на укрепление мышц</w:t>
      </w:r>
      <w:r w:rsidRPr="001E414B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1E414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артикуляционного аппарата</w:t>
      </w:r>
      <w:r w:rsidRPr="001E414B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</w:t>
      </w:r>
      <w:r w:rsidRPr="007600DC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развитие силы</w:t>
      </w: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подвижности и </w:t>
      </w:r>
      <w:proofErr w:type="spellStart"/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дифференцированности</w:t>
      </w:r>
      <w:proofErr w:type="spellEnd"/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движений органов, участвующих в речевом процессе.</w:t>
      </w:r>
    </w:p>
    <w:p w:rsidR="00F52E91" w:rsidRPr="00F52E91" w:rsidRDefault="00F52E91" w:rsidP="00F52E9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ребенок научился произносить сложные звуки ([с], [з], [ш], [ж], [л], [</w:t>
      </w:r>
      <w:proofErr w:type="gramStart"/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],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</w:t>
      </w:r>
      <w:r w:rsidR="007600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Всему этому поможет научить </w:t>
      </w:r>
      <w:r w:rsidRPr="001E414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артикуляционная гимнастика</w:t>
      </w:r>
      <w:r w:rsidRPr="001E414B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F52E91" w:rsidRPr="00F52E91" w:rsidRDefault="00F52E91" w:rsidP="00F52E9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Регулярное выполнение </w:t>
      </w:r>
      <w:r w:rsidRPr="001E414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артикуляционной гимнастики поможет</w:t>
      </w:r>
      <w:r w:rsidRPr="001E414B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улучшить кровоснабжение </w:t>
      </w:r>
      <w:r w:rsidRPr="00FC31A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артикуляционных</w:t>
      </w: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органов и их нервную проводимость;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улучшить подвижность </w:t>
      </w:r>
      <w:r w:rsidRPr="00FC31A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артикуляционных органов</w:t>
      </w: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укрепить мышечную систему языка, губ, щек;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научить ребенка удерживать определенную </w:t>
      </w:r>
      <w:r w:rsidRPr="00FC31A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артикуляционную позу</w:t>
      </w: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увеличить амплитуду движений;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уменьшить напряженность </w:t>
      </w:r>
      <w:r w:rsidRPr="00FC31A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артикуляционных органов</w:t>
      </w: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52E91" w:rsidRPr="00FC31A4" w:rsidRDefault="00F52E91" w:rsidP="00FC31A4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31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подготовить ребенка к правильному произношению звуков.</w:t>
      </w:r>
    </w:p>
    <w:p w:rsidR="00F52E91" w:rsidRPr="00F52E91" w:rsidRDefault="00F52E91" w:rsidP="00F52E9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14B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Артикуляционную гимнастику</w:t>
      </w: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следует использовать не только для коррекции речевых нарушений, но и для своевременного их предупреждения, а также, чтобы ускорить процесс формирования правильного произношения.</w:t>
      </w:r>
    </w:p>
    <w:p w:rsidR="007600DC" w:rsidRDefault="00F52E91" w:rsidP="007600D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Занятия </w:t>
      </w:r>
      <w:r w:rsidRPr="00F52E9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артикуляционной гимнастикой</w:t>
      </w:r>
      <w:r w:rsidRPr="00F52E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позволят всем - и детям и взрослым научиться говорить правильно, чётко и красиво.</w:t>
      </w:r>
    </w:p>
    <w:p w:rsidR="00D96072" w:rsidRPr="007600DC" w:rsidRDefault="00852636" w:rsidP="007600DC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1E414B">
        <w:rPr>
          <w:rFonts w:ascii="Times New Roman" w:hAnsi="Times New Roman" w:cs="Times New Roman"/>
          <w:b/>
          <w:color w:val="FF0000"/>
          <w:sz w:val="36"/>
          <w:szCs w:val="28"/>
        </w:rPr>
        <w:t>Важно</w:t>
      </w:r>
      <w:r w:rsidRPr="007600DC"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7600DC">
        <w:rPr>
          <w:rFonts w:ascii="Times New Roman" w:hAnsi="Times New Roman" w:cs="Times New Roman"/>
          <w:sz w:val="28"/>
          <w:szCs w:val="28"/>
        </w:rPr>
        <w:t>все упражнения должны выполняться правильно!</w:t>
      </w:r>
      <w:r w:rsidR="007600DC">
        <w:rPr>
          <w:rFonts w:ascii="Times New Roman" w:hAnsi="Times New Roman" w:cs="Times New Roman"/>
          <w:sz w:val="28"/>
          <w:szCs w:val="28"/>
        </w:rPr>
        <w:t>!!</w:t>
      </w:r>
      <w:bookmarkStart w:id="0" w:name="_GoBack"/>
      <w:bookmarkEnd w:id="0"/>
      <w:r w:rsidRPr="007600DC">
        <w:rPr>
          <w:rFonts w:ascii="Times New Roman" w:hAnsi="Times New Roman" w:cs="Times New Roman"/>
          <w:sz w:val="28"/>
          <w:szCs w:val="28"/>
        </w:rPr>
        <w:t xml:space="preserve"> </w:t>
      </w:r>
      <w:r w:rsidR="007600D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96072" w:rsidRPr="007600DC" w:rsidSect="007600D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D57"/>
    <w:multiLevelType w:val="hybridMultilevel"/>
    <w:tmpl w:val="8A0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91"/>
    <w:rsid w:val="001857B6"/>
    <w:rsid w:val="001E414B"/>
    <w:rsid w:val="00652E76"/>
    <w:rsid w:val="007600DC"/>
    <w:rsid w:val="00852636"/>
    <w:rsid w:val="00B369C2"/>
    <w:rsid w:val="00D96072"/>
    <w:rsid w:val="00F52E91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1A4"/>
    <w:pPr>
      <w:ind w:left="720"/>
      <w:contextualSpacing/>
    </w:pPr>
  </w:style>
  <w:style w:type="paragraph" w:styleId="a6">
    <w:name w:val="No Spacing"/>
    <w:uiPriority w:val="1"/>
    <w:qFormat/>
    <w:rsid w:val="00760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1A4"/>
    <w:pPr>
      <w:ind w:left="720"/>
      <w:contextualSpacing/>
    </w:pPr>
  </w:style>
  <w:style w:type="paragraph" w:styleId="a6">
    <w:name w:val="No Spacing"/>
    <w:uiPriority w:val="1"/>
    <w:qFormat/>
    <w:rsid w:val="00760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803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5</cp:revision>
  <cp:lastPrinted>2021-06-04T04:14:00Z</cp:lastPrinted>
  <dcterms:created xsi:type="dcterms:W3CDTF">2017-11-11T17:37:00Z</dcterms:created>
  <dcterms:modified xsi:type="dcterms:W3CDTF">2021-06-04T04:17:00Z</dcterms:modified>
</cp:coreProperties>
</file>